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5" w:rsidRDefault="00A30015" w:rsidP="00A3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Спортивный праздник </w:t>
      </w:r>
    </w:p>
    <w:p w:rsidR="00883963" w:rsidRDefault="00883963" w:rsidP="0088396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учитель физической культуры Кураева 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</w:p>
    <w:p w:rsidR="00A30015" w:rsidRPr="00883963" w:rsidRDefault="00A30015" w:rsidP="0088396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личности ребёнка на основе овладения физической культурой.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чувства коллективизма, товарищества, взаимовыручки, творческого мышления.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Создать у детей радостное, весёлое настроение.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Инвентарь: кегли, обручи, баскетбольные мячи, воздушные шары, надувные мячи, спортивные скамейки.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Укрепление здоровья детей.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у детей интереса к физической культуре, по</w:t>
      </w: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нимание значения спорта в жизни человека.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  <w:r w:rsidRPr="00A3001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«Если хочешь быть здоров».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  Построение команд в спортивном </w:t>
      </w:r>
      <w:proofErr w:type="gramStart"/>
      <w:r w:rsidRPr="00A3001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зале .</w:t>
      </w:r>
      <w:proofErr w:type="gramEnd"/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300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Теперь пришло время познакомиться с участниками праздника. Каждая команда должна назвать себя, и сказать под каким девизом будет сегодня выступать.</w:t>
      </w:r>
    </w:p>
    <w:p w:rsidR="00A30015" w:rsidRPr="00A30015" w:rsidRDefault="00A30015" w:rsidP="00A30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3001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Капитаны представляют свои команды, читают </w:t>
      </w:r>
      <w:proofErr w:type="spellStart"/>
      <w:r w:rsidRPr="00A30015">
        <w:rPr>
          <w:rFonts w:ascii="Times New Roman" w:hAnsi="Times New Roman" w:cs="Times New Roman"/>
          <w:sz w:val="28"/>
          <w:szCs w:val="28"/>
          <w:lang w:eastAsia="ru-RU"/>
        </w:rPr>
        <w:t>речёвки</w:t>
      </w:r>
      <w:proofErr w:type="spellEnd"/>
      <w:r w:rsidRPr="00A30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Представление жюри и напутственные слова.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Ребята, в ходе соревнований мы с вами должны соблюдать следующие правила: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     - уважать своих соперников;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     - оставаться скромными после победы;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     - достойно переносить поражения;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     - соблюдать правила игры.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соревнований: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- за победу в спортивной эстафете команда получает 3  очка, за поражение 1 очко.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Внимание, внимание! Без лишних слов за дело! Даёшь соревнование! Сильных, ловких, смелых.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2.Эстафеты.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 Эстафета – «Разминка».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Добежать до противоположной стороны зала, огибая кегли; пролезть в обруч и бегом вернуться обратно.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2)Эстафета с мячом.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 Эстафета с обручем.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На каждом этапе участвуют по два человека. Один держит гимнастический обруч вертикально, другой пролезает через него. На обратном пути участники  меня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softHyphen/>
        <w:t>ются ролями. (Количество повторений огова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softHyphen/>
        <w:t>ривается заранее.)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для болельщиков.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отгадайте загадки.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Не похож я на коня,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А седло есть у меня.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Спицы есть, они, признаться,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Для вязанья не годятся.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Не будильник, не трамвай,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А звоню я, то и знай. (Велосипед)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Сижу верхом не на коне,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А у туриста на спине. (Рюкзак)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По пустому животу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Бьют меня — невмоготу!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Метко сыплют игроки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Мне ногами тумаки. (Футбольный мяч)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Не пойму, ребята, кто вы?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Птицеловы, рыболовы?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Что за невод во дворе?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— Не мешал бы ты игре!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Ты бы лучше отошел,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Мы играем в… (волейбол).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Когда весна берет свое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Я прыгаю через нее,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Ну, а она — через меня. (Скакалка)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4)Эстафета «Посиделки».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Участники команд усаживаются на спортивные скамейки в затылок друг другу и передают сидящему сзади игроку мяч. Последний с мячом бежит, садится вперёд и снова передаёт мяч. Эстафета продолжается до тех пор, пока игроки не окажутся на своих местах.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5) Эстафета «Кенгуру».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стоят на линии старта, у направляющих мяч зажат между коленями. От линии старта на расстоянии 10м лежит обруч. По свистку направляющий прыгает с мячом до обруча, допрыгав кладёт мяч в </w:t>
      </w:r>
      <w:proofErr w:type="gramStart"/>
      <w:r w:rsidRPr="00A30015">
        <w:rPr>
          <w:rFonts w:ascii="Times New Roman" w:hAnsi="Times New Roman" w:cs="Times New Roman"/>
          <w:sz w:val="28"/>
          <w:szCs w:val="28"/>
          <w:lang w:eastAsia="ru-RU"/>
        </w:rPr>
        <w:t>обруч</w:t>
      </w:r>
      <w:proofErr w:type="gramEnd"/>
      <w:r w:rsidRPr="00A30015">
        <w:rPr>
          <w:rFonts w:ascii="Times New Roman" w:hAnsi="Times New Roman" w:cs="Times New Roman"/>
          <w:sz w:val="28"/>
          <w:szCs w:val="28"/>
          <w:lang w:eastAsia="ru-RU"/>
        </w:rPr>
        <w:t xml:space="preserve"> а сам бегом возвращается в команду, передавая эстафету другому игроку. Тот делает 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тоже самое, потом следующий и т. д. Выигрывает команда первой закончившая задание.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6)Эстафета с воздушными шарами. 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t>Первый участник бежит с теннисной ракеткой, набивая воздушный шар, передаёт эстафету следующему участнику.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для болельщиков.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1.Почему античные Олимпийские игры называли праздниками мира? ("Священное перемирие", так как даже если шли войны, то их прекращали на время игр.)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2.Какой награды удостаивался победитель состязаний в Олимпии? (Венок из ветвей священного оливкового дерева, честь, почет. Им воздвигали статуи, чеканили монеты.)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3.Как выглядит олимпийский флаг? (Полотнище с пятью переплетенными кольцами голубого, желтого, черного, зеленого, красного цвета (в центре). Утвержден в 1914 г.)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4.Что представляет собой олимпийская эмблема? (Пять переплетенных колец и девиз: "Быстрее, выше, сильнее!")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5. Когда проходили Олимпийские игры в Москве? (В 1980 г.)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6.  Назовите самую известную горную вершину Древней Греции. (Олимп)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7.  Как часто проходят Олимпийские игры? (один раз в четыре года)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8.Когда состоятся Олимпийские игры в Сочи? (2014)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7) Эстафета «Бег в мешке»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Участники по очереди бегут в мешке до противоположной стороны зала и возвращаются обратно.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8) Эстафета «Прыжки в длину»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Первый участник встает на линию старта и совершает прыжок с места в длину. Проводим черту по носкам обуви прыгающего.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Самый длинный командный прыжок – победный.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9)   Конкурс капитанов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Капитаны команд бросают мяч в корзину – 3 пробных броска и 5 зачетных.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Подведение итогов, награждение. Вручение памятных медалей, призов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Ребята спасибо вам, за то, что вы приняли участие в наших соревнованиях. Есть победители, но, к сожалению, есть и проигравшие, но в нашем мероприятии победила дружба.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Не сразу приходят победы,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br/>
        <w:t>Но снова вперед и вперед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Нас юность настойчиво, твердо,</w:t>
      </w:r>
      <w:r w:rsidRPr="00A30015">
        <w:rPr>
          <w:rFonts w:ascii="Times New Roman" w:hAnsi="Times New Roman" w:cs="Times New Roman"/>
          <w:sz w:val="28"/>
          <w:szCs w:val="28"/>
          <w:lang w:eastAsia="ru-RU"/>
        </w:rPr>
        <w:br/>
        <w:t>К спортивным рекордам зовет.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 «Я со спортом подружусь»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00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0015" w:rsidRPr="00A30015" w:rsidRDefault="00A30015" w:rsidP="00A30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3001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1D31ED" w:rsidRDefault="001D31ED"/>
    <w:sectPr w:rsidR="001D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5"/>
    <w:rsid w:val="001667EC"/>
    <w:rsid w:val="001D31ED"/>
    <w:rsid w:val="00883963"/>
    <w:rsid w:val="00A2461B"/>
    <w:rsid w:val="00A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1731"/>
  <w15:docId w15:val="{BBED192B-2BBD-4651-BCB1-CA938F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 ASUS</dc:creator>
  <cp:lastModifiedBy>Наталья</cp:lastModifiedBy>
  <cp:revision>4</cp:revision>
  <cp:lastPrinted>2022-11-14T18:04:00Z</cp:lastPrinted>
  <dcterms:created xsi:type="dcterms:W3CDTF">2022-11-14T17:42:00Z</dcterms:created>
  <dcterms:modified xsi:type="dcterms:W3CDTF">2023-03-11T20:59:00Z</dcterms:modified>
</cp:coreProperties>
</file>